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D05" w14:textId="7E6228FE" w:rsidR="00DE65C9" w:rsidRDefault="00B741D4" w:rsidP="0079460D">
      <w:pPr>
        <w:pStyle w:val="BodyText"/>
        <w:jc w:val="center"/>
        <w:rPr>
          <w:rFonts w:asciiTheme="minorHAnsi" w:hAnsiTheme="minorHAnsi" w:cstheme="minorHAnsi"/>
          <w:b/>
          <w:bCs/>
          <w:color w:val="000000"/>
        </w:rPr>
      </w:pPr>
      <w:r w:rsidRPr="001D2AE0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A700CB7" wp14:editId="3AF58FF3">
            <wp:simplePos x="0" y="0"/>
            <wp:positionH relativeFrom="page">
              <wp:posOffset>0</wp:posOffset>
            </wp:positionH>
            <wp:positionV relativeFrom="page">
              <wp:posOffset>9619488</wp:posOffset>
            </wp:positionV>
            <wp:extent cx="7772400" cy="432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AA4EA" w14:textId="77777777" w:rsidR="002F2E36" w:rsidRDefault="00C41F23" w:rsidP="002F2E3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E3273">
        <w:rPr>
          <w:rFonts w:asciiTheme="minorHAnsi" w:hAnsiTheme="minorHAnsi" w:cstheme="minorHAnsi"/>
          <w:b/>
          <w:bCs/>
          <w:color w:val="000000"/>
        </w:rPr>
        <w:t xml:space="preserve">NSSA </w:t>
      </w:r>
      <w:r w:rsidR="00C42A5F" w:rsidRPr="008E3273">
        <w:rPr>
          <w:rFonts w:asciiTheme="minorHAnsi" w:hAnsiTheme="minorHAnsi" w:cstheme="minorHAnsi"/>
          <w:b/>
          <w:bCs/>
          <w:color w:val="000000"/>
        </w:rPr>
        <w:t xml:space="preserve">Supplemental Budget </w:t>
      </w:r>
      <w:r w:rsidR="008E3273" w:rsidRPr="008E3273">
        <w:rPr>
          <w:rFonts w:asciiTheme="minorHAnsi" w:hAnsiTheme="minorHAnsi" w:cstheme="minorHAnsi"/>
          <w:b/>
          <w:bCs/>
          <w:color w:val="000000"/>
        </w:rPr>
        <w:t>Meetin</w:t>
      </w:r>
      <w:r w:rsidR="002F2E36">
        <w:rPr>
          <w:rFonts w:asciiTheme="minorHAnsi" w:hAnsiTheme="minorHAnsi" w:cstheme="minorHAnsi"/>
          <w:b/>
          <w:bCs/>
          <w:color w:val="000000"/>
        </w:rPr>
        <w:t xml:space="preserve">g </w:t>
      </w:r>
      <w:r w:rsidRPr="008E3273">
        <w:rPr>
          <w:rFonts w:asciiTheme="minorHAnsi" w:hAnsiTheme="minorHAnsi" w:cstheme="minorHAnsi"/>
          <w:b/>
          <w:bCs/>
          <w:color w:val="000000"/>
        </w:rPr>
        <w:t>Summary Notes</w:t>
      </w:r>
    </w:p>
    <w:p w14:paraId="6F0D59DB" w14:textId="387F06BB" w:rsidR="00C41F23" w:rsidRPr="002F2E36" w:rsidRDefault="002F2E36" w:rsidP="002F2E3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November 18</w:t>
      </w:r>
      <w:r w:rsidR="008E3273" w:rsidRPr="008E3273">
        <w:rPr>
          <w:rFonts w:asciiTheme="minorHAnsi" w:hAnsiTheme="minorHAnsi" w:cstheme="minorHAnsi"/>
          <w:b/>
          <w:bCs/>
          <w:color w:val="000000"/>
        </w:rPr>
        <w:t>,</w:t>
      </w:r>
      <w:r w:rsidR="00756C63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="008E3273" w:rsidRPr="008E3273">
        <w:rPr>
          <w:rFonts w:asciiTheme="minorHAnsi" w:hAnsiTheme="minorHAnsi" w:cstheme="minorHAnsi"/>
          <w:b/>
          <w:bCs/>
          <w:color w:val="000000"/>
        </w:rPr>
        <w:t xml:space="preserve"> 12:00 p.m.</w:t>
      </w:r>
    </w:p>
    <w:p w14:paraId="3721FFF3" w14:textId="77777777" w:rsidR="00283636" w:rsidRPr="008E3273" w:rsidRDefault="00283636" w:rsidP="00A64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D42D9E5" w14:textId="791B43DB" w:rsidR="007910EE" w:rsidRDefault="007910EE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47F22">
        <w:rPr>
          <w:rFonts w:asciiTheme="minorHAnsi" w:hAnsiTheme="minorHAnsi" w:cstheme="minorHAnsi"/>
          <w:b/>
          <w:bCs/>
          <w:color w:val="000000"/>
        </w:rPr>
        <w:t xml:space="preserve">Meeting </w:t>
      </w:r>
      <w:r>
        <w:rPr>
          <w:rFonts w:asciiTheme="minorHAnsi" w:hAnsiTheme="minorHAnsi" w:cstheme="minorHAnsi"/>
          <w:b/>
          <w:bCs/>
          <w:color w:val="000000"/>
        </w:rPr>
        <w:t>C</w:t>
      </w:r>
      <w:r w:rsidRPr="00A47F22">
        <w:rPr>
          <w:rFonts w:asciiTheme="minorHAnsi" w:hAnsiTheme="minorHAnsi" w:cstheme="minorHAnsi"/>
          <w:b/>
          <w:bCs/>
          <w:color w:val="000000"/>
        </w:rPr>
        <w:t xml:space="preserve">alled to </w:t>
      </w:r>
      <w:r>
        <w:rPr>
          <w:rFonts w:asciiTheme="minorHAnsi" w:hAnsiTheme="minorHAnsi" w:cstheme="minorHAnsi"/>
          <w:b/>
          <w:bCs/>
          <w:color w:val="000000"/>
        </w:rPr>
        <w:t>O</w:t>
      </w:r>
      <w:r w:rsidRPr="00A47F22">
        <w:rPr>
          <w:rFonts w:asciiTheme="minorHAnsi" w:hAnsiTheme="minorHAnsi" w:cstheme="minorHAnsi"/>
          <w:b/>
          <w:bCs/>
          <w:color w:val="000000"/>
        </w:rPr>
        <w:t>rder</w:t>
      </w:r>
      <w:r w:rsidRPr="008E3273">
        <w:rPr>
          <w:rFonts w:asciiTheme="minorHAnsi" w:hAnsiTheme="minorHAnsi" w:cstheme="minorHAnsi"/>
          <w:color w:val="000000"/>
        </w:rPr>
        <w:t xml:space="preserve"> at 12:0</w:t>
      </w:r>
      <w:r>
        <w:rPr>
          <w:rFonts w:asciiTheme="minorHAnsi" w:hAnsiTheme="minorHAnsi" w:cstheme="minorHAnsi"/>
          <w:color w:val="000000"/>
        </w:rPr>
        <w:t>5</w:t>
      </w:r>
      <w:r w:rsidRPr="008E3273">
        <w:rPr>
          <w:rFonts w:asciiTheme="minorHAnsi" w:hAnsiTheme="minorHAnsi" w:cstheme="minorHAnsi"/>
          <w:color w:val="000000"/>
        </w:rPr>
        <w:t xml:space="preserve"> p.m. </w:t>
      </w:r>
    </w:p>
    <w:p w14:paraId="6A602553" w14:textId="77777777" w:rsidR="007910EE" w:rsidRDefault="007910EE" w:rsidP="00394B65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</w:p>
    <w:p w14:paraId="6E3D0929" w14:textId="26AB6AB3" w:rsidR="00C41F23" w:rsidRPr="00A47F22" w:rsidRDefault="00C41F23" w:rsidP="00394B65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47F22">
        <w:rPr>
          <w:rFonts w:asciiTheme="minorHAnsi" w:hAnsiTheme="minorHAnsi" w:cstheme="minorHAnsi"/>
          <w:b/>
          <w:bCs/>
          <w:color w:val="000000"/>
        </w:rPr>
        <w:t>Roll Call and Declarations of Conflicts of Interest </w:t>
      </w:r>
    </w:p>
    <w:p w14:paraId="36956B99" w14:textId="7C55D953" w:rsidR="00C41F23" w:rsidRPr="008E3273" w:rsidRDefault="00C41F23" w:rsidP="00394B65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</w:p>
    <w:p w14:paraId="1D4D903F" w14:textId="6EF46BB5" w:rsidR="00C41F23" w:rsidRPr="008E3273" w:rsidRDefault="00A47F22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Members </w:t>
      </w:r>
      <w:r w:rsidR="00C41F23" w:rsidRPr="008E3273">
        <w:rPr>
          <w:rFonts w:asciiTheme="minorHAnsi" w:hAnsiTheme="minorHAnsi" w:cstheme="minorHAnsi"/>
          <w:b/>
          <w:bCs/>
          <w:color w:val="000000"/>
        </w:rPr>
        <w:t>Present:</w:t>
      </w:r>
      <w:r w:rsidR="00C41F23" w:rsidRPr="008E3273">
        <w:rPr>
          <w:rFonts w:asciiTheme="minorHAnsi" w:hAnsiTheme="minorHAnsi" w:cstheme="minorHAnsi"/>
          <w:color w:val="000000"/>
        </w:rPr>
        <w:t xml:space="preserve"> </w:t>
      </w:r>
      <w:r w:rsidR="002F2E36">
        <w:rPr>
          <w:rFonts w:asciiTheme="minorHAnsi" w:hAnsiTheme="minorHAnsi" w:cstheme="minorHAnsi"/>
          <w:color w:val="000000"/>
        </w:rPr>
        <w:t xml:space="preserve">Tim Kirsch, </w:t>
      </w:r>
      <w:r w:rsidR="00C41F23" w:rsidRPr="008E3273">
        <w:rPr>
          <w:rFonts w:asciiTheme="minorHAnsi" w:hAnsiTheme="minorHAnsi" w:cstheme="minorHAnsi"/>
          <w:color w:val="000000"/>
        </w:rPr>
        <w:t>De</w:t>
      </w:r>
      <w:r w:rsidR="00C65035" w:rsidRPr="008E3273">
        <w:rPr>
          <w:rFonts w:asciiTheme="minorHAnsi" w:hAnsiTheme="minorHAnsi" w:cstheme="minorHAnsi"/>
          <w:color w:val="000000"/>
        </w:rPr>
        <w:t>n</w:t>
      </w:r>
      <w:r w:rsidR="00C41F23" w:rsidRPr="008E3273">
        <w:rPr>
          <w:rFonts w:asciiTheme="minorHAnsi" w:hAnsiTheme="minorHAnsi" w:cstheme="minorHAnsi"/>
          <w:color w:val="000000"/>
        </w:rPr>
        <w:t>ny Nielsen</w:t>
      </w:r>
      <w:r w:rsidR="001D2AE0" w:rsidRPr="008E3273">
        <w:rPr>
          <w:rFonts w:asciiTheme="minorHAnsi" w:hAnsiTheme="minorHAnsi" w:cstheme="minorHAnsi"/>
          <w:color w:val="000000"/>
        </w:rPr>
        <w:t xml:space="preserve">, </w:t>
      </w:r>
      <w:r w:rsidR="00BF4784" w:rsidRPr="008E3273">
        <w:rPr>
          <w:rFonts w:asciiTheme="minorHAnsi" w:hAnsiTheme="minorHAnsi" w:cstheme="minorHAnsi"/>
          <w:color w:val="000000"/>
        </w:rPr>
        <w:t>Emily Scofield</w:t>
      </w:r>
      <w:r w:rsidR="00BF4784">
        <w:rPr>
          <w:rFonts w:asciiTheme="minorHAnsi" w:hAnsiTheme="minorHAnsi" w:cstheme="minorHAnsi"/>
          <w:color w:val="000000"/>
        </w:rPr>
        <w:t xml:space="preserve">, </w:t>
      </w:r>
      <w:r w:rsidR="0054244C">
        <w:rPr>
          <w:rFonts w:asciiTheme="minorHAnsi" w:hAnsiTheme="minorHAnsi" w:cstheme="minorHAnsi"/>
          <w:color w:val="000000"/>
        </w:rPr>
        <w:t>Ron Evans</w:t>
      </w:r>
    </w:p>
    <w:p w14:paraId="53551C9B" w14:textId="0469CE45" w:rsidR="008E3273" w:rsidRPr="0054244C" w:rsidRDefault="00C41F23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3273">
        <w:rPr>
          <w:rFonts w:asciiTheme="minorHAnsi" w:hAnsiTheme="minorHAnsi" w:cstheme="minorHAnsi"/>
          <w:b/>
          <w:bCs/>
          <w:color w:val="000000"/>
        </w:rPr>
        <w:t>COG Staff</w:t>
      </w:r>
      <w:r w:rsidR="00A47F22">
        <w:rPr>
          <w:rFonts w:asciiTheme="minorHAnsi" w:hAnsiTheme="minorHAnsi" w:cstheme="minorHAnsi"/>
          <w:b/>
          <w:bCs/>
          <w:color w:val="000000"/>
        </w:rPr>
        <w:t xml:space="preserve"> Present</w:t>
      </w:r>
      <w:r w:rsidR="00990779" w:rsidRPr="008E3273">
        <w:rPr>
          <w:rFonts w:asciiTheme="minorHAnsi" w:hAnsiTheme="minorHAnsi" w:cstheme="minorHAnsi"/>
          <w:b/>
          <w:bCs/>
          <w:color w:val="000000"/>
        </w:rPr>
        <w:t>:</w:t>
      </w:r>
      <w:r w:rsidRPr="008E3273">
        <w:rPr>
          <w:rFonts w:asciiTheme="minorHAnsi" w:hAnsiTheme="minorHAnsi" w:cstheme="minorHAnsi"/>
          <w:color w:val="000000"/>
        </w:rPr>
        <w:t xml:space="preserve"> </w:t>
      </w:r>
      <w:r w:rsidR="00BF4784">
        <w:rPr>
          <w:rFonts w:asciiTheme="minorHAnsi" w:hAnsiTheme="minorHAnsi" w:cstheme="minorHAnsi"/>
          <w:color w:val="000000"/>
        </w:rPr>
        <w:t>Deza’Rae Collins,</w:t>
      </w:r>
      <w:r w:rsidR="002F2E36">
        <w:rPr>
          <w:rFonts w:asciiTheme="minorHAnsi" w:hAnsiTheme="minorHAnsi" w:cstheme="minorHAnsi"/>
          <w:color w:val="000000"/>
        </w:rPr>
        <w:t xml:space="preserve"> </w:t>
      </w:r>
      <w:r w:rsidRPr="008E3273">
        <w:rPr>
          <w:rFonts w:asciiTheme="minorHAnsi" w:hAnsiTheme="minorHAnsi" w:cstheme="minorHAnsi"/>
          <w:color w:val="000000"/>
        </w:rPr>
        <w:t>Laura Conroy</w:t>
      </w:r>
    </w:p>
    <w:p w14:paraId="0BD62DBD" w14:textId="77777777" w:rsidR="00BD6FA4" w:rsidRDefault="00BD6FA4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hd w:val="clear" w:color="auto" w:fill="FFFFFF"/>
        </w:rPr>
      </w:pPr>
    </w:p>
    <w:p w14:paraId="4556D3D4" w14:textId="52C5DDAE" w:rsidR="00E77B98" w:rsidRDefault="00E77B98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hd w:val="clear" w:color="auto" w:fill="FFFFFF"/>
        </w:rPr>
      </w:pPr>
      <w:r w:rsidRPr="00A47F22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Conflicts of Interest</w:t>
      </w:r>
      <w:r w:rsidR="00A47F22">
        <w:rPr>
          <w:rFonts w:asciiTheme="minorHAnsi" w:hAnsiTheme="minorHAnsi" w:cstheme="minorHAnsi"/>
          <w:color w:val="242424"/>
          <w:shd w:val="clear" w:color="auto" w:fill="FFFFFF"/>
        </w:rPr>
        <w:t xml:space="preserve">: None declared. </w:t>
      </w:r>
    </w:p>
    <w:p w14:paraId="3790E577" w14:textId="77777777" w:rsidR="00BF4784" w:rsidRDefault="00BF4784" w:rsidP="00394B65">
      <w:pPr>
        <w:rPr>
          <w:rFonts w:asciiTheme="minorHAnsi" w:hAnsiTheme="minorHAnsi" w:cstheme="minorHAnsi"/>
          <w:sz w:val="24"/>
          <w:szCs w:val="24"/>
        </w:rPr>
      </w:pPr>
    </w:p>
    <w:p w14:paraId="621DCBEC" w14:textId="0B10D66D" w:rsidR="00BF4784" w:rsidRDefault="00BF4784" w:rsidP="00394B65">
      <w:pPr>
        <w:rPr>
          <w:rFonts w:asciiTheme="minorHAnsi" w:hAnsiTheme="minorHAnsi" w:cstheme="minorHAnsi"/>
          <w:sz w:val="24"/>
          <w:szCs w:val="24"/>
        </w:rPr>
      </w:pPr>
      <w:r w:rsidRPr="00BF4784">
        <w:rPr>
          <w:rFonts w:asciiTheme="minorHAnsi" w:hAnsiTheme="minorHAnsi" w:cstheme="minorHAnsi"/>
          <w:b/>
          <w:bCs/>
          <w:sz w:val="24"/>
          <w:szCs w:val="24"/>
        </w:rPr>
        <w:t xml:space="preserve">Presentation of Budget </w:t>
      </w:r>
      <w:r w:rsidRPr="00E77B98">
        <w:rPr>
          <w:rFonts w:asciiTheme="minorHAnsi" w:hAnsiTheme="minorHAnsi" w:cstheme="minorHAnsi"/>
          <w:b/>
          <w:bCs/>
          <w:sz w:val="24"/>
          <w:szCs w:val="24"/>
        </w:rPr>
        <w:t>by</w:t>
      </w:r>
      <w:r w:rsidR="00FA7C39">
        <w:rPr>
          <w:rFonts w:asciiTheme="minorHAnsi" w:hAnsiTheme="minorHAnsi" w:cstheme="minorHAnsi"/>
          <w:b/>
          <w:bCs/>
          <w:sz w:val="24"/>
          <w:szCs w:val="24"/>
        </w:rPr>
        <w:t xml:space="preserve"> Budget Officer </w:t>
      </w:r>
      <w:r w:rsidRPr="00E77B98">
        <w:rPr>
          <w:rFonts w:asciiTheme="minorHAnsi" w:hAnsiTheme="minorHAnsi" w:cstheme="minorHAnsi"/>
          <w:b/>
          <w:bCs/>
          <w:sz w:val="24"/>
          <w:szCs w:val="24"/>
        </w:rPr>
        <w:t xml:space="preserve">Laura Conroy and </w:t>
      </w:r>
      <w:r w:rsidR="006B724D">
        <w:rPr>
          <w:rFonts w:asciiTheme="minorHAnsi" w:hAnsiTheme="minorHAnsi" w:cstheme="minorHAnsi"/>
          <w:b/>
          <w:bCs/>
          <w:sz w:val="24"/>
          <w:szCs w:val="24"/>
        </w:rPr>
        <w:t>Treasurer</w:t>
      </w:r>
      <w:r w:rsidRPr="00E77B98">
        <w:rPr>
          <w:rFonts w:asciiTheme="minorHAnsi" w:hAnsiTheme="minorHAnsi" w:cstheme="minorHAnsi"/>
          <w:b/>
          <w:bCs/>
          <w:sz w:val="24"/>
          <w:szCs w:val="24"/>
        </w:rPr>
        <w:t xml:space="preserve"> Ron Evans</w:t>
      </w:r>
    </w:p>
    <w:p w14:paraId="7626314A" w14:textId="511F7ADC" w:rsidR="00BF4784" w:rsidRDefault="00BF4784" w:rsidP="00394B65">
      <w:pPr>
        <w:rPr>
          <w:rFonts w:asciiTheme="minorHAnsi" w:hAnsiTheme="minorHAnsi" w:cstheme="minorHAnsi"/>
          <w:sz w:val="24"/>
          <w:szCs w:val="24"/>
        </w:rPr>
      </w:pPr>
      <w:r w:rsidRPr="00BF4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F6004E" w14:textId="37D083DD" w:rsidR="008E3273" w:rsidRPr="008E3273" w:rsidRDefault="008E3273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41880">
        <w:rPr>
          <w:rFonts w:asciiTheme="minorHAnsi" w:hAnsiTheme="minorHAnsi" w:cstheme="minorHAnsi"/>
          <w:b/>
          <w:bCs/>
          <w:color w:val="000000"/>
        </w:rPr>
        <w:t>Public Hearing</w:t>
      </w:r>
      <w:r w:rsidR="00BF4784">
        <w:rPr>
          <w:rFonts w:asciiTheme="minorHAnsi" w:hAnsiTheme="minorHAnsi" w:cstheme="minorHAnsi"/>
          <w:b/>
          <w:bCs/>
          <w:color w:val="000000"/>
        </w:rPr>
        <w:t xml:space="preserve"> of the 2024-25 Fiscal Year Budget</w:t>
      </w:r>
      <w:r w:rsidR="00741880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741880" w:rsidRPr="00741880">
        <w:rPr>
          <w:rFonts w:asciiTheme="minorHAnsi" w:hAnsiTheme="minorHAnsi" w:cstheme="minorHAnsi"/>
          <w:color w:val="000000"/>
        </w:rPr>
        <w:t>ope</w:t>
      </w:r>
      <w:r w:rsidRPr="00741880">
        <w:rPr>
          <w:rFonts w:asciiTheme="minorHAnsi" w:hAnsiTheme="minorHAnsi" w:cstheme="minorHAnsi"/>
          <w:color w:val="000000"/>
        </w:rPr>
        <w:t>n</w:t>
      </w:r>
      <w:r w:rsidRPr="008E3273">
        <w:rPr>
          <w:rFonts w:asciiTheme="minorHAnsi" w:hAnsiTheme="minorHAnsi" w:cstheme="minorHAnsi"/>
          <w:color w:val="000000"/>
        </w:rPr>
        <w:t>ed at 12:</w:t>
      </w:r>
      <w:r w:rsidR="006B724D">
        <w:rPr>
          <w:rFonts w:asciiTheme="minorHAnsi" w:hAnsiTheme="minorHAnsi" w:cstheme="minorHAnsi"/>
          <w:color w:val="000000"/>
        </w:rPr>
        <w:t>12</w:t>
      </w:r>
      <w:r w:rsidRPr="008E3273">
        <w:rPr>
          <w:rFonts w:asciiTheme="minorHAnsi" w:hAnsiTheme="minorHAnsi" w:cstheme="minorHAnsi"/>
          <w:color w:val="000000"/>
        </w:rPr>
        <w:t xml:space="preserve"> p.m.</w:t>
      </w:r>
    </w:p>
    <w:p w14:paraId="083895F7" w14:textId="5C57DD28" w:rsidR="008E3273" w:rsidRPr="008E3273" w:rsidRDefault="008E3273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hd w:val="clear" w:color="auto" w:fill="FFFFFF"/>
        </w:rPr>
      </w:pPr>
      <w:r w:rsidRPr="008E3273">
        <w:rPr>
          <w:rFonts w:asciiTheme="minorHAnsi" w:hAnsiTheme="minorHAnsi" w:cstheme="minorHAnsi"/>
          <w:color w:val="242424"/>
          <w:shd w:val="clear" w:color="auto" w:fill="FFFFFF"/>
        </w:rPr>
        <w:t xml:space="preserve">No one from the public was in attendance </w:t>
      </w:r>
      <w:r w:rsidR="00BF4784">
        <w:rPr>
          <w:rFonts w:asciiTheme="minorHAnsi" w:hAnsiTheme="minorHAnsi" w:cstheme="minorHAnsi"/>
          <w:color w:val="242424"/>
          <w:shd w:val="clear" w:color="auto" w:fill="FFFFFF"/>
        </w:rPr>
        <w:t>either</w:t>
      </w:r>
      <w:r w:rsidRPr="008E3273">
        <w:rPr>
          <w:rFonts w:asciiTheme="minorHAnsi" w:hAnsiTheme="minorHAnsi" w:cstheme="minorHAnsi"/>
          <w:color w:val="242424"/>
          <w:shd w:val="clear" w:color="auto" w:fill="FFFFFF"/>
        </w:rPr>
        <w:t xml:space="preserve"> online or in</w:t>
      </w:r>
      <w:r w:rsidR="00BF4784">
        <w:rPr>
          <w:rFonts w:asciiTheme="minorHAnsi" w:hAnsiTheme="minorHAnsi" w:cstheme="minorHAnsi"/>
          <w:color w:val="242424"/>
          <w:shd w:val="clear" w:color="auto" w:fill="FFFFFF"/>
        </w:rPr>
        <w:t>-person.</w:t>
      </w:r>
    </w:p>
    <w:p w14:paraId="707E6540" w14:textId="0F4FA168" w:rsidR="008E3273" w:rsidRPr="008E3273" w:rsidRDefault="008E3273" w:rsidP="00394B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3273">
        <w:rPr>
          <w:rFonts w:asciiTheme="minorHAnsi" w:hAnsiTheme="minorHAnsi" w:cstheme="minorHAnsi"/>
          <w:color w:val="000000"/>
        </w:rPr>
        <w:t>The Public Hearing was closed at 12:</w:t>
      </w:r>
      <w:r w:rsidR="006B724D">
        <w:rPr>
          <w:rFonts w:asciiTheme="minorHAnsi" w:hAnsiTheme="minorHAnsi" w:cstheme="minorHAnsi"/>
          <w:color w:val="000000"/>
        </w:rPr>
        <w:t xml:space="preserve">13 </w:t>
      </w:r>
      <w:r w:rsidRPr="008E3273">
        <w:rPr>
          <w:rFonts w:asciiTheme="minorHAnsi" w:hAnsiTheme="minorHAnsi" w:cstheme="minorHAnsi"/>
          <w:color w:val="000000"/>
        </w:rPr>
        <w:t>p.m.</w:t>
      </w:r>
    </w:p>
    <w:p w14:paraId="3C7930ED" w14:textId="3FB936A5" w:rsidR="00BF4784" w:rsidRDefault="00BF4784" w:rsidP="00394B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71749E" w14:textId="36D09069" w:rsidR="00E77B98" w:rsidRDefault="00BF4784" w:rsidP="00394B6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F4784">
        <w:rPr>
          <w:rFonts w:asciiTheme="minorHAnsi" w:hAnsiTheme="minorHAnsi" w:cstheme="minorHAnsi"/>
          <w:b/>
          <w:bCs/>
          <w:sz w:val="24"/>
          <w:szCs w:val="24"/>
        </w:rPr>
        <w:t>Motion to Approve Proposed</w:t>
      </w:r>
      <w:r w:rsidR="006B724D">
        <w:rPr>
          <w:rFonts w:asciiTheme="minorHAnsi" w:hAnsiTheme="minorHAnsi" w:cstheme="minorHAnsi"/>
          <w:b/>
          <w:bCs/>
          <w:sz w:val="24"/>
          <w:szCs w:val="24"/>
        </w:rPr>
        <w:t xml:space="preserve"> 2024-25 Supplemental</w:t>
      </w:r>
      <w:r w:rsidRPr="00BF4784">
        <w:rPr>
          <w:rFonts w:asciiTheme="minorHAnsi" w:hAnsiTheme="minorHAnsi" w:cstheme="minorHAnsi"/>
          <w:b/>
          <w:bCs/>
          <w:sz w:val="24"/>
          <w:szCs w:val="24"/>
        </w:rPr>
        <w:t xml:space="preserve"> Budget</w:t>
      </w:r>
    </w:p>
    <w:p w14:paraId="1A12C0CB" w14:textId="531FD040" w:rsidR="00F10A05" w:rsidRDefault="00E77B98" w:rsidP="00394B65">
      <w:pPr>
        <w:rPr>
          <w:sz w:val="24"/>
          <w:szCs w:val="24"/>
        </w:rPr>
      </w:pPr>
      <w:r w:rsidRPr="00E77B98">
        <w:rPr>
          <w:rFonts w:asciiTheme="minorHAnsi" w:hAnsiTheme="minorHAnsi" w:cstheme="minorHAnsi"/>
          <w:sz w:val="24"/>
          <w:szCs w:val="24"/>
        </w:rPr>
        <w:t>Motion to</w:t>
      </w:r>
      <w:r w:rsidR="00756C63">
        <w:rPr>
          <w:rFonts w:asciiTheme="minorHAnsi" w:hAnsiTheme="minorHAnsi" w:cstheme="minorHAnsi"/>
          <w:sz w:val="24"/>
          <w:szCs w:val="24"/>
        </w:rPr>
        <w:t xml:space="preserve"> </w:t>
      </w:r>
      <w:r w:rsidR="00756C63">
        <w:rPr>
          <w:b/>
          <w:bCs/>
          <w:sz w:val="24"/>
          <w:szCs w:val="24"/>
        </w:rPr>
        <w:t>approve</w:t>
      </w:r>
      <w:r w:rsidRPr="00E77B98">
        <w:rPr>
          <w:b/>
          <w:bCs/>
          <w:sz w:val="24"/>
          <w:szCs w:val="24"/>
        </w:rPr>
        <w:t xml:space="preserve"> the </w:t>
      </w:r>
      <w:r w:rsidR="00756C63">
        <w:rPr>
          <w:b/>
          <w:bCs/>
          <w:sz w:val="24"/>
          <w:szCs w:val="24"/>
        </w:rPr>
        <w:t>2024-25 Supplemental Budget</w:t>
      </w:r>
      <w:r>
        <w:rPr>
          <w:b/>
          <w:bCs/>
          <w:sz w:val="24"/>
          <w:szCs w:val="24"/>
        </w:rPr>
        <w:t xml:space="preserve"> </w:t>
      </w:r>
      <w:r w:rsidRPr="00756C63">
        <w:rPr>
          <w:sz w:val="24"/>
          <w:szCs w:val="24"/>
        </w:rPr>
        <w:t>by</w:t>
      </w:r>
      <w:r>
        <w:rPr>
          <w:b/>
          <w:bCs/>
          <w:sz w:val="24"/>
          <w:szCs w:val="24"/>
        </w:rPr>
        <w:t xml:space="preserve"> </w:t>
      </w:r>
      <w:r w:rsidR="006B724D">
        <w:rPr>
          <w:sz w:val="24"/>
          <w:szCs w:val="24"/>
        </w:rPr>
        <w:t>Nielsen</w:t>
      </w:r>
      <w:r>
        <w:rPr>
          <w:sz w:val="24"/>
          <w:szCs w:val="24"/>
        </w:rPr>
        <w:t xml:space="preserve"> and seconded by </w:t>
      </w:r>
      <w:r w:rsidR="006B724D">
        <w:rPr>
          <w:sz w:val="24"/>
          <w:szCs w:val="24"/>
        </w:rPr>
        <w:t>Scofield</w:t>
      </w:r>
      <w:r>
        <w:rPr>
          <w:sz w:val="24"/>
          <w:szCs w:val="24"/>
        </w:rPr>
        <w:t>.</w:t>
      </w:r>
    </w:p>
    <w:p w14:paraId="3CC6051D" w14:textId="701334EB" w:rsidR="00E77B98" w:rsidRDefault="00E77B98" w:rsidP="00394B65">
      <w:pPr>
        <w:rPr>
          <w:rFonts w:asciiTheme="minorHAnsi" w:hAnsiTheme="minorHAnsi" w:cstheme="minorHAnsi"/>
          <w:sz w:val="24"/>
          <w:szCs w:val="24"/>
        </w:rPr>
      </w:pPr>
      <w:r w:rsidRPr="008E3273">
        <w:rPr>
          <w:rFonts w:asciiTheme="minorHAnsi" w:hAnsiTheme="minorHAnsi" w:cstheme="minorHAnsi"/>
          <w:sz w:val="24"/>
          <w:szCs w:val="24"/>
        </w:rPr>
        <w:t xml:space="preserve">Motion passed. </w:t>
      </w:r>
      <w:r w:rsidRPr="008E3273">
        <w:rPr>
          <w:rFonts w:asciiTheme="minorHAnsi" w:hAnsiTheme="minorHAnsi" w:cstheme="minorHAnsi"/>
          <w:b/>
          <w:sz w:val="24"/>
          <w:szCs w:val="24"/>
        </w:rPr>
        <w:t>In favor</w:t>
      </w:r>
      <w:r w:rsidRPr="008E3273">
        <w:rPr>
          <w:rFonts w:asciiTheme="minorHAnsi" w:hAnsiTheme="minorHAnsi" w:cstheme="minorHAnsi"/>
          <w:sz w:val="24"/>
          <w:szCs w:val="24"/>
        </w:rPr>
        <w:t xml:space="preserve">: </w:t>
      </w:r>
      <w:r w:rsidR="006B724D">
        <w:rPr>
          <w:rFonts w:asciiTheme="minorHAnsi" w:hAnsiTheme="minorHAnsi" w:cstheme="minorHAnsi"/>
          <w:sz w:val="24"/>
          <w:szCs w:val="24"/>
        </w:rPr>
        <w:t xml:space="preserve">Kirsch, </w:t>
      </w:r>
      <w:r w:rsidR="007A16A8" w:rsidRPr="00787729">
        <w:rPr>
          <w:rFonts w:asciiTheme="minorHAnsi" w:hAnsiTheme="minorHAnsi" w:cstheme="minorHAnsi"/>
          <w:sz w:val="24"/>
          <w:szCs w:val="24"/>
        </w:rPr>
        <w:t xml:space="preserve">Nielsen, Scofield, </w:t>
      </w:r>
      <w:r w:rsidR="006B724D">
        <w:rPr>
          <w:rFonts w:asciiTheme="minorHAnsi" w:hAnsiTheme="minorHAnsi" w:cstheme="minorHAnsi"/>
          <w:sz w:val="24"/>
          <w:szCs w:val="24"/>
        </w:rPr>
        <w:t>Evans.</w:t>
      </w:r>
      <w:r w:rsidR="007A16A8">
        <w:rPr>
          <w:rFonts w:asciiTheme="minorHAnsi" w:hAnsiTheme="minorHAnsi" w:cstheme="minorHAnsi"/>
          <w:sz w:val="24"/>
          <w:szCs w:val="24"/>
        </w:rPr>
        <w:br/>
      </w:r>
      <w:r w:rsidRPr="008E3273">
        <w:rPr>
          <w:rFonts w:asciiTheme="minorHAnsi" w:hAnsiTheme="minorHAnsi" w:cstheme="minorHAnsi"/>
          <w:b/>
          <w:sz w:val="24"/>
          <w:szCs w:val="24"/>
        </w:rPr>
        <w:t xml:space="preserve">Opposed: </w:t>
      </w:r>
      <w:r w:rsidRPr="008E3273">
        <w:rPr>
          <w:rFonts w:asciiTheme="minorHAnsi" w:hAnsiTheme="minorHAnsi" w:cstheme="minorHAnsi"/>
          <w:sz w:val="24"/>
          <w:szCs w:val="24"/>
        </w:rPr>
        <w:t>None.</w:t>
      </w:r>
      <w:r w:rsidRPr="008E327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3273">
        <w:rPr>
          <w:rFonts w:asciiTheme="minorHAnsi" w:hAnsiTheme="minorHAnsi" w:cstheme="minorHAnsi"/>
          <w:b/>
          <w:sz w:val="24"/>
          <w:szCs w:val="24"/>
        </w:rPr>
        <w:t>Abstained</w:t>
      </w:r>
      <w:r w:rsidRPr="008E3273">
        <w:rPr>
          <w:rFonts w:asciiTheme="minorHAnsi" w:hAnsiTheme="minorHAnsi" w:cstheme="minorHAnsi"/>
          <w:sz w:val="24"/>
          <w:szCs w:val="24"/>
        </w:rPr>
        <w:t>: None.</w:t>
      </w:r>
      <w:r w:rsidR="00756C63">
        <w:rPr>
          <w:rFonts w:asciiTheme="minorHAnsi" w:hAnsiTheme="minorHAnsi" w:cstheme="minorHAnsi"/>
          <w:sz w:val="24"/>
          <w:szCs w:val="24"/>
        </w:rPr>
        <w:t xml:space="preserve"> </w:t>
      </w:r>
      <w:r w:rsidR="00756C63" w:rsidRPr="00804043">
        <w:rPr>
          <w:rFonts w:asciiTheme="minorHAnsi" w:hAnsiTheme="minorHAnsi" w:cstheme="minorHAnsi"/>
          <w:b/>
          <w:bCs/>
          <w:sz w:val="24"/>
          <w:szCs w:val="24"/>
        </w:rPr>
        <w:t>Absent:</w:t>
      </w:r>
      <w:r w:rsidR="00756C63">
        <w:rPr>
          <w:rFonts w:asciiTheme="minorHAnsi" w:hAnsiTheme="minorHAnsi" w:cstheme="minorHAnsi"/>
          <w:sz w:val="24"/>
          <w:szCs w:val="24"/>
        </w:rPr>
        <w:t xml:space="preserve"> Zeyen-Hall, </w:t>
      </w:r>
      <w:r w:rsidR="00804043">
        <w:rPr>
          <w:rFonts w:asciiTheme="minorHAnsi" w:hAnsiTheme="minorHAnsi" w:cstheme="minorHAnsi"/>
          <w:sz w:val="24"/>
          <w:szCs w:val="24"/>
        </w:rPr>
        <w:t xml:space="preserve">Morones </w:t>
      </w:r>
    </w:p>
    <w:p w14:paraId="0F11E68A" w14:textId="77777777" w:rsidR="00E77B98" w:rsidRPr="00E77B98" w:rsidRDefault="00E77B98" w:rsidP="00394B65">
      <w:pPr>
        <w:rPr>
          <w:rFonts w:asciiTheme="minorHAnsi" w:hAnsiTheme="minorHAnsi" w:cstheme="minorHAnsi"/>
          <w:sz w:val="24"/>
          <w:szCs w:val="24"/>
        </w:rPr>
      </w:pPr>
    </w:p>
    <w:p w14:paraId="2B98F994" w14:textId="77777777" w:rsidR="00394B65" w:rsidRDefault="00656C51" w:rsidP="00394B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78F5DD2" w14:textId="1E512F86" w:rsidR="002412C8" w:rsidRPr="00394B65" w:rsidRDefault="00FA77FD" w:rsidP="00394B65">
      <w:pPr>
        <w:rPr>
          <w:sz w:val="24"/>
          <w:szCs w:val="24"/>
        </w:rPr>
      </w:pPr>
      <w:r w:rsidRPr="008E3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 Adjourned</w:t>
      </w:r>
      <w:r w:rsidR="00812401">
        <w:rPr>
          <w:rFonts w:asciiTheme="minorHAnsi" w:hAnsiTheme="minorHAnsi" w:cstheme="minorHAnsi"/>
          <w:color w:val="000000"/>
        </w:rPr>
        <w:t xml:space="preserve"> at 12:</w:t>
      </w:r>
      <w:r w:rsidR="007D59E7">
        <w:rPr>
          <w:rFonts w:asciiTheme="minorHAnsi" w:hAnsiTheme="minorHAnsi" w:cstheme="minorHAnsi"/>
          <w:color w:val="000000"/>
        </w:rPr>
        <w:t>1</w:t>
      </w:r>
      <w:r w:rsidR="00804043">
        <w:rPr>
          <w:rFonts w:asciiTheme="minorHAnsi" w:hAnsiTheme="minorHAnsi" w:cstheme="minorHAnsi"/>
          <w:color w:val="000000"/>
        </w:rPr>
        <w:t>5</w:t>
      </w:r>
      <w:r w:rsidR="00812401">
        <w:rPr>
          <w:rFonts w:asciiTheme="minorHAnsi" w:hAnsiTheme="minorHAnsi" w:cstheme="minorHAnsi"/>
          <w:color w:val="000000"/>
        </w:rPr>
        <w:t xml:space="preserve"> </w:t>
      </w:r>
      <w:r w:rsidRPr="008E3273">
        <w:rPr>
          <w:rFonts w:asciiTheme="minorHAnsi" w:hAnsiTheme="minorHAnsi" w:cstheme="minorHAnsi"/>
          <w:color w:val="000000"/>
          <w:sz w:val="24"/>
          <w:szCs w:val="24"/>
        </w:rPr>
        <w:t>p.m.</w:t>
      </w:r>
    </w:p>
    <w:sectPr w:rsidR="002412C8" w:rsidRPr="00394B65" w:rsidSect="0079460D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7443" w14:textId="77777777" w:rsidR="0062620E" w:rsidRDefault="0062620E" w:rsidP="0062620E">
      <w:r>
        <w:separator/>
      </w:r>
    </w:p>
  </w:endnote>
  <w:endnote w:type="continuationSeparator" w:id="0">
    <w:p w14:paraId="1F438AA2" w14:textId="77777777" w:rsidR="0062620E" w:rsidRDefault="0062620E" w:rsidP="006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FB3A" w14:textId="77777777" w:rsidR="0062620E" w:rsidRDefault="0062620E" w:rsidP="0062620E">
      <w:r>
        <w:separator/>
      </w:r>
    </w:p>
  </w:footnote>
  <w:footnote w:type="continuationSeparator" w:id="0">
    <w:p w14:paraId="5F08C4C8" w14:textId="77777777" w:rsidR="0062620E" w:rsidRDefault="0062620E" w:rsidP="0062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28AB" w14:textId="40600166" w:rsidR="0079460D" w:rsidRDefault="0079460D" w:rsidP="0079460D">
    <w:pPr>
      <w:pStyle w:val="Header"/>
      <w:jc w:val="center"/>
    </w:pPr>
    <w:r w:rsidRPr="001D2AE0">
      <w:rPr>
        <w:rFonts w:asciiTheme="minorHAnsi" w:hAnsiTheme="minorHAnsi" w:cstheme="minorHAnsi"/>
        <w:noProof/>
      </w:rPr>
      <w:drawing>
        <wp:inline distT="0" distB="0" distL="0" distR="0" wp14:anchorId="3E227508" wp14:editId="5EC67422">
          <wp:extent cx="5159829" cy="1396962"/>
          <wp:effectExtent l="0" t="0" r="3175" b="0"/>
          <wp:docPr id="2" name="Image 2" descr="A picture containing 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picture containing background patter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9829" cy="139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1077"/>
    <w:multiLevelType w:val="multilevel"/>
    <w:tmpl w:val="A55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5501F"/>
    <w:multiLevelType w:val="hybridMultilevel"/>
    <w:tmpl w:val="96F01B16"/>
    <w:lvl w:ilvl="0" w:tplc="6340F15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56E"/>
    <w:multiLevelType w:val="hybridMultilevel"/>
    <w:tmpl w:val="F95C012C"/>
    <w:lvl w:ilvl="0" w:tplc="4FD61CCE">
      <w:start w:val="1"/>
      <w:numFmt w:val="upperLetter"/>
      <w:lvlText w:val="%1."/>
      <w:lvlJc w:val="left"/>
      <w:pPr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EF2533E">
      <w:start w:val="1"/>
      <w:numFmt w:val="lowerLetter"/>
      <w:lvlText w:val="%2."/>
      <w:lvlJc w:val="left"/>
      <w:pPr>
        <w:ind w:left="2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27485D8">
      <w:start w:val="1"/>
      <w:numFmt w:val="lowerRoman"/>
      <w:lvlText w:val="%3."/>
      <w:lvlJc w:val="left"/>
      <w:pPr>
        <w:ind w:left="3600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79CB56A"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4" w:tplc="2708D78E"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5" w:tplc="ED6E3E36">
      <w:numFmt w:val="bullet"/>
      <w:lvlText w:val="•"/>
      <w:lvlJc w:val="left"/>
      <w:pPr>
        <w:ind w:left="6840" w:hanging="481"/>
      </w:pPr>
      <w:rPr>
        <w:rFonts w:hint="default"/>
        <w:lang w:val="en-US" w:eastAsia="en-US" w:bidi="ar-SA"/>
      </w:rPr>
    </w:lvl>
    <w:lvl w:ilvl="6" w:tplc="FC16951C">
      <w:numFmt w:val="bullet"/>
      <w:lvlText w:val="•"/>
      <w:lvlJc w:val="left"/>
      <w:pPr>
        <w:ind w:left="7920" w:hanging="481"/>
      </w:pPr>
      <w:rPr>
        <w:rFonts w:hint="default"/>
        <w:lang w:val="en-US" w:eastAsia="en-US" w:bidi="ar-SA"/>
      </w:rPr>
    </w:lvl>
    <w:lvl w:ilvl="7" w:tplc="F16E9E84">
      <w:numFmt w:val="bullet"/>
      <w:lvlText w:val="•"/>
      <w:lvlJc w:val="left"/>
      <w:pPr>
        <w:ind w:left="9000" w:hanging="481"/>
      </w:pPr>
      <w:rPr>
        <w:rFonts w:hint="default"/>
        <w:lang w:val="en-US" w:eastAsia="en-US" w:bidi="ar-SA"/>
      </w:rPr>
    </w:lvl>
    <w:lvl w:ilvl="8" w:tplc="B0761304">
      <w:numFmt w:val="bullet"/>
      <w:lvlText w:val="•"/>
      <w:lvlJc w:val="left"/>
      <w:pPr>
        <w:ind w:left="10080" w:hanging="481"/>
      </w:pPr>
      <w:rPr>
        <w:rFonts w:hint="default"/>
        <w:lang w:val="en-US" w:eastAsia="en-US" w:bidi="ar-SA"/>
      </w:rPr>
    </w:lvl>
  </w:abstractNum>
  <w:abstractNum w:abstractNumId="3" w15:restartNumberingAfterBreak="0">
    <w:nsid w:val="197A16A0"/>
    <w:multiLevelType w:val="hybridMultilevel"/>
    <w:tmpl w:val="D8A24A48"/>
    <w:lvl w:ilvl="0" w:tplc="1DC4414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D0CCA"/>
    <w:multiLevelType w:val="hybridMultilevel"/>
    <w:tmpl w:val="C65897AE"/>
    <w:lvl w:ilvl="0" w:tplc="7C4038F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AF09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8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2E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44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B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4A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0F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51EE4"/>
    <w:multiLevelType w:val="hybridMultilevel"/>
    <w:tmpl w:val="7AD26A74"/>
    <w:lvl w:ilvl="0" w:tplc="6D780E1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58B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A6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6D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AB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89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26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0A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CE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C5283"/>
    <w:multiLevelType w:val="hybridMultilevel"/>
    <w:tmpl w:val="76DAEB5A"/>
    <w:lvl w:ilvl="0" w:tplc="71764DE4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7EF4D714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B5EA79E0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7EE4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28892F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7986740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79981A1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22C6F44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710DF74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4C436D85"/>
    <w:multiLevelType w:val="multilevel"/>
    <w:tmpl w:val="9E90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09872">
    <w:abstractNumId w:val="2"/>
  </w:num>
  <w:num w:numId="2" w16cid:durableId="1666399204">
    <w:abstractNumId w:val="3"/>
  </w:num>
  <w:num w:numId="3" w16cid:durableId="2121220211">
    <w:abstractNumId w:val="7"/>
    <w:lvlOverride w:ilvl="0">
      <w:lvl w:ilvl="0">
        <w:numFmt w:val="upperLetter"/>
        <w:lvlText w:val="%1."/>
        <w:lvlJc w:val="left"/>
      </w:lvl>
    </w:lvlOverride>
  </w:num>
  <w:num w:numId="4" w16cid:durableId="909268321">
    <w:abstractNumId w:val="4"/>
  </w:num>
  <w:num w:numId="5" w16cid:durableId="1793594315">
    <w:abstractNumId w:val="5"/>
  </w:num>
  <w:num w:numId="6" w16cid:durableId="578557699">
    <w:abstractNumId w:val="0"/>
  </w:num>
  <w:num w:numId="7" w16cid:durableId="1873037584">
    <w:abstractNumId w:val="6"/>
  </w:num>
  <w:num w:numId="8" w16cid:durableId="28346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4"/>
    <w:rsid w:val="000B466B"/>
    <w:rsid w:val="000B5AFE"/>
    <w:rsid w:val="000E7782"/>
    <w:rsid w:val="00196D92"/>
    <w:rsid w:val="001D2A7B"/>
    <w:rsid w:val="001D2AE0"/>
    <w:rsid w:val="002201E0"/>
    <w:rsid w:val="0022633C"/>
    <w:rsid w:val="002412C8"/>
    <w:rsid w:val="00255BB0"/>
    <w:rsid w:val="00283636"/>
    <w:rsid w:val="0029113A"/>
    <w:rsid w:val="002B30D6"/>
    <w:rsid w:val="002D22B4"/>
    <w:rsid w:val="002F2E36"/>
    <w:rsid w:val="00315C28"/>
    <w:rsid w:val="0039344A"/>
    <w:rsid w:val="00394B65"/>
    <w:rsid w:val="003B1F26"/>
    <w:rsid w:val="003D7EF4"/>
    <w:rsid w:val="003F4473"/>
    <w:rsid w:val="00414514"/>
    <w:rsid w:val="00416790"/>
    <w:rsid w:val="004224A1"/>
    <w:rsid w:val="00433CAF"/>
    <w:rsid w:val="00487B53"/>
    <w:rsid w:val="00490C82"/>
    <w:rsid w:val="004A1497"/>
    <w:rsid w:val="00514CA9"/>
    <w:rsid w:val="00522498"/>
    <w:rsid w:val="0054244C"/>
    <w:rsid w:val="00543B0C"/>
    <w:rsid w:val="005747CF"/>
    <w:rsid w:val="005A23CA"/>
    <w:rsid w:val="005D4FF1"/>
    <w:rsid w:val="005F19FD"/>
    <w:rsid w:val="0062620E"/>
    <w:rsid w:val="00631307"/>
    <w:rsid w:val="00656C51"/>
    <w:rsid w:val="006B724D"/>
    <w:rsid w:val="006C0407"/>
    <w:rsid w:val="006C53AD"/>
    <w:rsid w:val="006D3F7C"/>
    <w:rsid w:val="006E20A4"/>
    <w:rsid w:val="00702878"/>
    <w:rsid w:val="00711489"/>
    <w:rsid w:val="00734E0C"/>
    <w:rsid w:val="00741880"/>
    <w:rsid w:val="00751211"/>
    <w:rsid w:val="00756C63"/>
    <w:rsid w:val="007628CE"/>
    <w:rsid w:val="00787729"/>
    <w:rsid w:val="007910EE"/>
    <w:rsid w:val="0079460D"/>
    <w:rsid w:val="007A16A8"/>
    <w:rsid w:val="007C0B37"/>
    <w:rsid w:val="007D59E7"/>
    <w:rsid w:val="00804043"/>
    <w:rsid w:val="00812401"/>
    <w:rsid w:val="00817714"/>
    <w:rsid w:val="008B43D4"/>
    <w:rsid w:val="008E3273"/>
    <w:rsid w:val="009142F4"/>
    <w:rsid w:val="00931089"/>
    <w:rsid w:val="00963D43"/>
    <w:rsid w:val="00990779"/>
    <w:rsid w:val="009B4C75"/>
    <w:rsid w:val="00A00AB2"/>
    <w:rsid w:val="00A25ECF"/>
    <w:rsid w:val="00A47F22"/>
    <w:rsid w:val="00A644E9"/>
    <w:rsid w:val="00B332D7"/>
    <w:rsid w:val="00B741D4"/>
    <w:rsid w:val="00B83189"/>
    <w:rsid w:val="00B83E5A"/>
    <w:rsid w:val="00BD6FA4"/>
    <w:rsid w:val="00BF2EC1"/>
    <w:rsid w:val="00BF4784"/>
    <w:rsid w:val="00C100C9"/>
    <w:rsid w:val="00C13E9E"/>
    <w:rsid w:val="00C240B2"/>
    <w:rsid w:val="00C41F23"/>
    <w:rsid w:val="00C42A5F"/>
    <w:rsid w:val="00C65035"/>
    <w:rsid w:val="00CA6707"/>
    <w:rsid w:val="00D233EB"/>
    <w:rsid w:val="00D83619"/>
    <w:rsid w:val="00DA6FE3"/>
    <w:rsid w:val="00DE2A42"/>
    <w:rsid w:val="00DE65C9"/>
    <w:rsid w:val="00E24D0A"/>
    <w:rsid w:val="00E77B98"/>
    <w:rsid w:val="00E813FF"/>
    <w:rsid w:val="00F03D33"/>
    <w:rsid w:val="00F10A05"/>
    <w:rsid w:val="00F112C2"/>
    <w:rsid w:val="00FA28C6"/>
    <w:rsid w:val="00FA77FD"/>
    <w:rsid w:val="00F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4AE7BA"/>
  <w15:chartTrackingRefBased/>
  <w15:docId w15:val="{6CC39B7E-06F0-4D02-BBFF-0D67041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41D4"/>
  </w:style>
  <w:style w:type="character" w:customStyle="1" w:styleId="BodyTextChar">
    <w:name w:val="Body Text Char"/>
    <w:basedOn w:val="DefaultParagraphFont"/>
    <w:link w:val="BodyText"/>
    <w:uiPriority w:val="1"/>
    <w:rsid w:val="00B741D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741D4"/>
    <w:pPr>
      <w:spacing w:before="138"/>
      <w:ind w:left="215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41D4"/>
  </w:style>
  <w:style w:type="character" w:styleId="Hyperlink">
    <w:name w:val="Hyperlink"/>
    <w:basedOn w:val="DefaultParagraphFont"/>
    <w:uiPriority w:val="99"/>
    <w:unhideWhenUsed/>
    <w:rsid w:val="006D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0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A67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1E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E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DezaRae Collins</cp:lastModifiedBy>
  <cp:revision>9</cp:revision>
  <dcterms:created xsi:type="dcterms:W3CDTF">2024-11-19T18:58:00Z</dcterms:created>
  <dcterms:modified xsi:type="dcterms:W3CDTF">2024-11-26T23:02:00Z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95f24e87-cfba-47f7-abc1-32f077df47f7</vt:lpwstr>
  </property>
</Properties>
</file>